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2" w:rsidRPr="003D34C2" w:rsidRDefault="00086A7D" w:rsidP="00A31CD8">
      <w:pPr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HUNGARIAN SHORTS IN COMPETITION</w:t>
      </w:r>
      <w:r w:rsidR="00D92BEB" w:rsidRPr="003D34C2">
        <w:rPr>
          <w:rFonts w:ascii="Calibri" w:eastAsia="Calibri" w:hAnsi="Calibri" w:cs="Calibri"/>
          <w:b/>
          <w:bCs/>
          <w:lang w:val="en-GB"/>
        </w:rPr>
        <w:t xml:space="preserve"> 2019 </w:t>
      </w:r>
    </w:p>
    <w:p w:rsidR="00BC2A51" w:rsidRPr="003D34C2" w:rsidRDefault="00BC2A51" w:rsidP="00A31CD8">
      <w:pPr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r w:rsidRPr="003D34C2">
        <w:rPr>
          <w:rFonts w:ascii="Calibri" w:eastAsia="Calibri" w:hAnsi="Calibri" w:cs="Calibri"/>
          <w:b/>
          <w:bCs/>
          <w:lang w:val="en-GB"/>
        </w:rPr>
        <w:t xml:space="preserve">The compilation of the 15th BuSho Festival posed quite a </w:t>
      </w:r>
      <w:r w:rsidR="00A31CD8" w:rsidRPr="003D34C2">
        <w:rPr>
          <w:rFonts w:ascii="Calibri" w:eastAsia="Calibri" w:hAnsi="Calibri" w:cs="Calibri"/>
          <w:b/>
          <w:bCs/>
          <w:lang w:val="en-GB"/>
        </w:rPr>
        <w:t>challenge</w:t>
      </w:r>
      <w:r w:rsidRPr="003D34C2">
        <w:rPr>
          <w:rFonts w:ascii="Calibri" w:eastAsia="Calibri" w:hAnsi="Calibri" w:cs="Calibri"/>
          <w:b/>
          <w:bCs/>
          <w:lang w:val="en-GB"/>
        </w:rPr>
        <w:t xml:space="preserve"> for our 5-members strong Pre-Jury, which they also reiterated in their </w:t>
      </w:r>
      <w:r w:rsidR="00A31CD8" w:rsidRPr="003D34C2">
        <w:rPr>
          <w:rFonts w:ascii="Calibri" w:eastAsia="Calibri" w:hAnsi="Calibri" w:cs="Calibri"/>
          <w:b/>
          <w:bCs/>
          <w:lang w:val="en-GB"/>
        </w:rPr>
        <w:t>summaries</w:t>
      </w:r>
      <w:r w:rsidRPr="003D34C2">
        <w:rPr>
          <w:rFonts w:ascii="Calibri" w:eastAsia="Calibri" w:hAnsi="Calibri" w:cs="Calibri"/>
          <w:b/>
          <w:bCs/>
          <w:lang w:val="en-GB"/>
        </w:rPr>
        <w:t xml:space="preserve">, and highlighted that the number of quality shorts exceeded the limit available for the competition programme. Indeed, if we take a statistical approach: 70 creations were selected as competition programme out of the nearly 1000 submissions, thus making up only 7% of the films screened by our selectors – but, naturally the time constraint is the main factor to take into </w:t>
      </w:r>
      <w:r w:rsidR="00A31CD8" w:rsidRPr="003D34C2">
        <w:rPr>
          <w:rFonts w:ascii="Calibri" w:eastAsia="Calibri" w:hAnsi="Calibri" w:cs="Calibri"/>
          <w:b/>
          <w:bCs/>
          <w:lang w:val="en-GB"/>
        </w:rPr>
        <w:t>consideration</w:t>
      </w:r>
      <w:r w:rsidRPr="003D34C2">
        <w:rPr>
          <w:rFonts w:ascii="Calibri" w:eastAsia="Calibri" w:hAnsi="Calibri" w:cs="Calibri"/>
          <w:b/>
          <w:bCs/>
          <w:lang w:val="en-GB"/>
        </w:rPr>
        <w:t>.</w:t>
      </w:r>
      <w:r w:rsidRPr="003D34C2">
        <w:rPr>
          <w:rFonts w:ascii="Calibri" w:eastAsia="Calibri" w:hAnsi="Calibri" w:cs="Calibri"/>
          <w:lang w:val="en-GB"/>
        </w:rPr>
        <w:t xml:space="preserve"> </w:t>
      </w:r>
      <w:r w:rsidRPr="003D34C2">
        <w:rPr>
          <w:rFonts w:ascii="Calibri" w:eastAsia="Calibri" w:hAnsi="Calibri" w:cs="Calibri"/>
          <w:b/>
          <w:bCs/>
          <w:lang w:val="en-GB"/>
        </w:rPr>
        <w:t xml:space="preserve">Without too much of self-aggrandizing: they made the best choices and distilled the essence for our audience – for which </w:t>
      </w:r>
      <w:hyperlink r:id="rId4" w:history="1">
        <w:r w:rsidRPr="003D34C2">
          <w:rPr>
            <w:rStyle w:val="Hiperhivatkozs"/>
            <w:rFonts w:ascii="Calibri" w:eastAsia="Calibri" w:hAnsi="Calibri" w:cs="Calibri"/>
            <w:b/>
            <w:bCs/>
            <w:lang w:val="en-GB"/>
          </w:rPr>
          <w:t>we compiled a little appetizer</w:t>
        </w:r>
      </w:hyperlink>
      <w:r w:rsidRPr="003D34C2">
        <w:rPr>
          <w:rFonts w:ascii="Calibri" w:eastAsia="Calibri" w:hAnsi="Calibri" w:cs="Calibri"/>
          <w:b/>
          <w:bCs/>
          <w:lang w:val="en-GB"/>
        </w:rPr>
        <w:t xml:space="preserve"> from Hungarian creators.</w:t>
      </w:r>
      <w:r w:rsidR="00C97B2D" w:rsidRPr="00C97B2D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41E2" w:rsidRPr="003D34C2" w:rsidRDefault="00C97B2D" w:rsidP="00A31CD8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bookmarkStart w:id="0" w:name="_GoBack"/>
      <w:r w:rsidRPr="00C97B2D">
        <w:rPr>
          <w:rFonts w:ascii="Calibri" w:eastAsia="Calibri" w:hAnsi="Calibri" w:cs="Calibri"/>
          <w:b/>
          <w:bCs/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122805" cy="3002915"/>
            <wp:effectExtent l="0" t="0" r="0" b="0"/>
            <wp:wrapSquare wrapText="bothSides"/>
            <wp:docPr id="1" name="Kép 1" descr="D:\BUSHO\2019\15_BUSHO_2019\ SAJTOS\3_POSTER\CAMERAM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O\2019\15_BUSHO_2019\ SAJTOS\3_POSTER\CAMERAMI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3A73" w:rsidRPr="003D34C2">
        <w:rPr>
          <w:rFonts w:ascii="Calibri" w:hAnsi="Calibri"/>
          <w:lang w:val="en-GB"/>
        </w:rPr>
        <w:t xml:space="preserve">Where to start... ah, yes! Parallel to the boom of the full spectrum of Hungarian shorts, the animation genre grew to a respectable extent and bore beautiful fruits in doing so. </w:t>
      </w:r>
      <w:hyperlink r:id="rId6" w:history="1">
        <w:r w:rsidR="00970E99" w:rsidRPr="003D34C2">
          <w:rPr>
            <w:rStyle w:val="Hiperhivatkozs"/>
            <w:b/>
            <w:bCs/>
            <w:lang w:val="en-GB"/>
          </w:rPr>
          <w:t xml:space="preserve">Mr. Mare </w:t>
        </w:r>
        <w:r w:rsidR="006F3A73" w:rsidRPr="003D34C2">
          <w:rPr>
            <w:rStyle w:val="Hiperhivatkozs"/>
            <w:b/>
            <w:bCs/>
            <w:lang w:val="en-GB"/>
          </w:rPr>
          <w:t>by Luca Tóth</w:t>
        </w:r>
      </w:hyperlink>
      <w:r w:rsidR="006F3A73" w:rsidRPr="003D34C2">
        <w:rPr>
          <w:b/>
          <w:bCs/>
          <w:lang w:val="en-GB"/>
        </w:rPr>
        <w:t xml:space="preserve"> </w:t>
      </w:r>
      <w:r w:rsidR="006F3A73" w:rsidRPr="003D34C2">
        <w:rPr>
          <w:lang w:val="en-GB"/>
        </w:rPr>
        <w:t xml:space="preserve">made its world debut without speaking a single word at the 69th Berlinale, but at the same time told a story about condition-free, unilateral love, disillusionment, vanity and </w:t>
      </w:r>
      <w:r w:rsidR="00A31CD8" w:rsidRPr="003D34C2">
        <w:rPr>
          <w:lang w:val="en-GB"/>
        </w:rPr>
        <w:t>sexuality. The</w:t>
      </w:r>
      <w:r w:rsidR="006F3A73" w:rsidRPr="003D34C2">
        <w:rPr>
          <w:lang w:val="en-GB"/>
        </w:rPr>
        <w:t xml:space="preserve"> film of </w:t>
      </w:r>
      <w:hyperlink r:id="rId7" w:history="1">
        <w:r w:rsidR="006F3A73" w:rsidRPr="003D34C2">
          <w:rPr>
            <w:rStyle w:val="Hiperhivatkozs"/>
            <w:b/>
            <w:bCs/>
            <w:lang w:val="en-GB"/>
          </w:rPr>
          <w:t xml:space="preserve">Anna Flóra Buda, titled </w:t>
        </w:r>
        <w:proofErr w:type="spellStart"/>
        <w:r w:rsidR="006F3A73" w:rsidRPr="003D34C2">
          <w:rPr>
            <w:rStyle w:val="Hiperhivatkozs"/>
            <w:b/>
            <w:bCs/>
            <w:lang w:val="en-GB"/>
          </w:rPr>
          <w:t>Entropia</w:t>
        </w:r>
        <w:proofErr w:type="spellEnd"/>
      </w:hyperlink>
      <w:r w:rsidR="006F3A73" w:rsidRPr="003D34C2">
        <w:rPr>
          <w:b/>
          <w:bCs/>
          <w:lang w:val="en-GB"/>
        </w:rPr>
        <w:t xml:space="preserve"> </w:t>
      </w:r>
      <w:r w:rsidR="006F3A73" w:rsidRPr="003D34C2">
        <w:rPr>
          <w:lang w:val="en-GB"/>
        </w:rPr>
        <w:t>that she created for her graduation at</w:t>
      </w:r>
      <w:r w:rsidR="006F3A73" w:rsidRPr="003D34C2">
        <w:rPr>
          <w:b/>
          <w:bCs/>
          <w:lang w:val="en-GB"/>
        </w:rPr>
        <w:t xml:space="preserve"> </w:t>
      </w:r>
      <w:r w:rsidR="006F3A73" w:rsidRPr="003D34C2">
        <w:rPr>
          <w:lang w:val="en-GB"/>
        </w:rPr>
        <w:t>Moholy-Nagy University of Art and Design was screened also at Berlinale, and received the Teddy price of the independent jury due to creations involving LGBTQ topics.</w:t>
      </w:r>
      <w:r w:rsidR="006F3A73" w:rsidRPr="003D34C2">
        <w:rPr>
          <w:rFonts w:ascii="Calibri" w:hAnsi="Calibri"/>
          <w:lang w:val="en-GB"/>
        </w:rPr>
        <w:t xml:space="preserve"> </w:t>
      </w:r>
      <w:r w:rsidR="006F3A73" w:rsidRPr="003D34C2">
        <w:rPr>
          <w:lang w:val="en-GB"/>
        </w:rPr>
        <w:t xml:space="preserve">In her animation </w:t>
      </w:r>
      <w:hyperlink r:id="rId8" w:history="1">
        <w:r w:rsidR="006F3A73" w:rsidRPr="003D34C2">
          <w:rPr>
            <w:rStyle w:val="Hiperhivatkozs"/>
            <w:b/>
            <w:bCs/>
            <w:lang w:val="en-GB"/>
          </w:rPr>
          <w:t>“Prime Numbers”</w:t>
        </w:r>
      </w:hyperlink>
      <w:r w:rsidR="006F3A73" w:rsidRPr="003D34C2">
        <w:rPr>
          <w:lang w:val="en-GB"/>
        </w:rPr>
        <w:t xml:space="preserve"> – also a graduation film made at Moholy-Nagy </w:t>
      </w:r>
      <w:r w:rsidR="009909E3" w:rsidRPr="003D34C2">
        <w:rPr>
          <w:lang w:val="en-GB"/>
        </w:rPr>
        <w:t xml:space="preserve">University of Art and Design, </w:t>
      </w:r>
      <w:r w:rsidR="006F3A73" w:rsidRPr="003D34C2">
        <w:rPr>
          <w:b/>
          <w:bCs/>
          <w:lang w:val="en-GB"/>
        </w:rPr>
        <w:t>Anna Ottlik</w:t>
      </w:r>
      <w:r w:rsidR="006F3A73" w:rsidRPr="003D34C2">
        <w:rPr>
          <w:lang w:val="en-GB"/>
        </w:rPr>
        <w:t xml:space="preserve"> observes the effects of childhood traumas on the adult person.</w:t>
      </w:r>
      <w:r w:rsidR="00A31CD8" w:rsidRPr="003D34C2">
        <w:rPr>
          <w:lang w:val="en-GB"/>
        </w:rPr>
        <w:t xml:space="preserve">  </w:t>
      </w:r>
    </w:p>
    <w:p w:rsidR="00490C28" w:rsidRPr="003D34C2" w:rsidRDefault="007F79E8" w:rsidP="00A31CD8">
      <w:pPr>
        <w:spacing w:after="0" w:line="240" w:lineRule="auto"/>
        <w:jc w:val="both"/>
        <w:rPr>
          <w:lang w:val="en-GB"/>
        </w:rPr>
      </w:pPr>
      <w:r w:rsidRPr="003D34C2">
        <w:rPr>
          <w:lang w:val="en-GB"/>
        </w:rPr>
        <w:t xml:space="preserve">The mood of the Festival is always elevated by very short sketches. After his earlier creation “Memmod”, </w:t>
      </w:r>
      <w:r w:rsidRPr="003D34C2">
        <w:rPr>
          <w:b/>
          <w:bCs/>
          <w:lang w:val="en-GB"/>
        </w:rPr>
        <w:t xml:space="preserve">Gergely Tápai </w:t>
      </w:r>
      <w:r w:rsidRPr="003D34C2">
        <w:rPr>
          <w:lang w:val="en-GB"/>
        </w:rPr>
        <w:t xml:space="preserve">is here to prove this with </w:t>
      </w:r>
      <w:r w:rsidRPr="003D34C2">
        <w:rPr>
          <w:b/>
          <w:bCs/>
          <w:lang w:val="en-GB"/>
        </w:rPr>
        <w:t xml:space="preserve">#GoodDeed – </w:t>
      </w:r>
      <w:r w:rsidRPr="003D34C2">
        <w:rPr>
          <w:lang w:val="en-GB"/>
        </w:rPr>
        <w:t xml:space="preserve">telling a story involving a homeless person; or the excellent one-minute short of Ábel Regős’ </w:t>
      </w:r>
      <w:r w:rsidRPr="003D34C2">
        <w:rPr>
          <w:b/>
          <w:bCs/>
          <w:lang w:val="en-GB"/>
        </w:rPr>
        <w:t xml:space="preserve">The Tenants </w:t>
      </w:r>
      <w:r w:rsidRPr="003D34C2">
        <w:rPr>
          <w:lang w:val="en-GB"/>
        </w:rPr>
        <w:t xml:space="preserve">which explores a sensitive social topic. </w:t>
      </w:r>
      <w:hyperlink r:id="rId9" w:history="1">
        <w:r w:rsidRPr="003D34C2">
          <w:rPr>
            <w:rStyle w:val="Hiperhivatkozs"/>
            <w:b/>
            <w:bCs/>
            <w:lang w:val="en-GB"/>
          </w:rPr>
          <w:t>In “From Above”, Nándor Lőrincz and Bálint Nagy</w:t>
        </w:r>
      </w:hyperlink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 xml:space="preserve">highlight a similar topic, featuring camera angles known from reality </w:t>
      </w:r>
      <w:r w:rsidR="00A31CD8" w:rsidRPr="003D34C2">
        <w:rPr>
          <w:lang w:val="en-GB"/>
        </w:rPr>
        <w:t>TV</w:t>
      </w:r>
      <w:r w:rsidRPr="003D34C2">
        <w:rPr>
          <w:lang w:val="en-GB"/>
        </w:rPr>
        <w:t xml:space="preserve"> thus making us a witness of the escalation of a single argument occurring at the annual </w:t>
      </w:r>
      <w:r w:rsidR="00A31CD8" w:rsidRPr="003D34C2">
        <w:rPr>
          <w:lang w:val="en-GB"/>
        </w:rPr>
        <w:t>curb side</w:t>
      </w:r>
      <w:r w:rsidRPr="003D34C2">
        <w:rPr>
          <w:lang w:val="en-GB"/>
        </w:rPr>
        <w:t xml:space="preserve"> pick-up. Although we state each year that it is impossible to construct key topics from such a vast starting material, however, it is inevitable to sidestep our everyday topics, such as migration, as shown by </w:t>
      </w:r>
      <w:hyperlink r:id="rId10" w:history="1">
        <w:r w:rsidRPr="003D34C2">
          <w:rPr>
            <w:rStyle w:val="Hiperhivatkozs"/>
            <w:b/>
            <w:bCs/>
            <w:lang w:val="en-GB"/>
          </w:rPr>
          <w:t xml:space="preserve">Balázs </w:t>
        </w:r>
        <w:proofErr w:type="spellStart"/>
        <w:r w:rsidRPr="003D34C2">
          <w:rPr>
            <w:rStyle w:val="Hiperhivatkozs"/>
            <w:b/>
            <w:bCs/>
            <w:lang w:val="en-GB"/>
          </w:rPr>
          <w:t>Wizner’s</w:t>
        </w:r>
        <w:proofErr w:type="spellEnd"/>
        <w:r w:rsidRPr="003D34C2">
          <w:rPr>
            <w:rStyle w:val="Hiperhivatkozs"/>
            <w:b/>
            <w:bCs/>
            <w:lang w:val="en-GB"/>
          </w:rPr>
          <w:t xml:space="preserve"> “Strange sounds”</w:t>
        </w:r>
      </w:hyperlink>
      <w:r w:rsidRPr="003D34C2">
        <w:rPr>
          <w:b/>
          <w:bCs/>
          <w:lang w:val="en-GB"/>
        </w:rPr>
        <w:t>.</w:t>
      </w:r>
      <w:r w:rsidRPr="003D34C2">
        <w:rPr>
          <w:lang w:val="en-GB"/>
        </w:rPr>
        <w:t xml:space="preserve"> </w:t>
      </w:r>
      <w:r w:rsidRPr="003D34C2">
        <w:rPr>
          <w:b/>
          <w:bCs/>
          <w:lang w:val="en-GB"/>
        </w:rPr>
        <w:t xml:space="preserve">Attila Dávid’s film “Jakab” </w:t>
      </w:r>
      <w:r w:rsidRPr="003D34C2">
        <w:rPr>
          <w:lang w:val="en-GB"/>
        </w:rPr>
        <w:t>was awarded the prize for the most promising young director at Friss Hús Budapest International Short Film Festival</w:t>
      </w:r>
      <w:r w:rsidR="00A31CD8" w:rsidRPr="003D34C2">
        <w:rPr>
          <w:lang w:val="en-GB"/>
        </w:rPr>
        <w:t xml:space="preserve"> </w:t>
      </w:r>
      <w:r w:rsidRPr="003D34C2">
        <w:rPr>
          <w:lang w:val="en-GB"/>
        </w:rPr>
        <w:t xml:space="preserve">for showing the mysteries of human soul in a unique way; </w:t>
      </w:r>
      <w:r w:rsidRPr="003D34C2">
        <w:rPr>
          <w:b/>
          <w:bCs/>
          <w:lang w:val="en-GB"/>
        </w:rPr>
        <w:t>Rozália</w:t>
      </w:r>
      <w:r w:rsidRPr="003D34C2">
        <w:rPr>
          <w:lang w:val="en-GB"/>
        </w:rPr>
        <w:t xml:space="preserve"> </w:t>
      </w:r>
      <w:r w:rsidRPr="003D34C2">
        <w:rPr>
          <w:b/>
          <w:bCs/>
          <w:lang w:val="en-GB"/>
        </w:rPr>
        <w:t xml:space="preserve">Szeleczki </w:t>
      </w:r>
      <w:r w:rsidRPr="003D34C2">
        <w:rPr>
          <w:lang w:val="en-GB"/>
        </w:rPr>
        <w:t xml:space="preserve">also received an award for </w:t>
      </w:r>
      <w:hyperlink r:id="rId11" w:history="1">
        <w:r w:rsidRPr="003D34C2">
          <w:rPr>
            <w:rStyle w:val="Hiperhivatkozs"/>
            <w:lang w:val="en-GB"/>
          </w:rPr>
          <w:t>“</w:t>
        </w:r>
        <w:r w:rsidRPr="003D34C2">
          <w:rPr>
            <w:rStyle w:val="Hiperhivatkozs"/>
            <w:b/>
            <w:bCs/>
            <w:lang w:val="en-GB"/>
          </w:rPr>
          <w:t xml:space="preserve">Mrs. </w:t>
        </w:r>
        <w:proofErr w:type="spellStart"/>
        <w:r w:rsidRPr="003D34C2">
          <w:rPr>
            <w:rStyle w:val="Hiperhivatkozs"/>
            <w:b/>
            <w:bCs/>
            <w:lang w:val="en-GB"/>
          </w:rPr>
          <w:t>Rozgonyi</w:t>
        </w:r>
        <w:proofErr w:type="spellEnd"/>
        <w:r w:rsidRPr="003D34C2">
          <w:rPr>
            <w:rStyle w:val="Hiperhivatkozs"/>
            <w:lang w:val="en-GB"/>
          </w:rPr>
          <w:t>”</w:t>
        </w:r>
      </w:hyperlink>
      <w:r w:rsidRPr="003D34C2">
        <w:rPr>
          <w:lang w:val="en-GB"/>
        </w:rPr>
        <w:t xml:space="preserve"> an adaptation of the ballad with the same title written by the great Hungarian poet [who also translated Shakespeare’s plays into Hungarian]. </w:t>
      </w:r>
      <w:r w:rsidR="00A31CD8" w:rsidRPr="003D34C2">
        <w:rPr>
          <w:lang w:val="en-GB"/>
        </w:rPr>
        <w:t>One</w:t>
      </w:r>
      <w:r w:rsidRPr="003D34C2">
        <w:rPr>
          <w:lang w:val="en-GB"/>
        </w:rPr>
        <w:t xml:space="preserve"> of our great comebacks is thanks to </w:t>
      </w:r>
      <w:r w:rsidRPr="003D34C2">
        <w:rPr>
          <w:b/>
          <w:bCs/>
          <w:lang w:val="en-GB"/>
        </w:rPr>
        <w:t xml:space="preserve">Márton Szirmai </w:t>
      </w:r>
      <w:r w:rsidRPr="003D34C2">
        <w:rPr>
          <w:lang w:val="en-GB"/>
        </w:rPr>
        <w:t xml:space="preserve">who brings us joyful moments in the short </w:t>
      </w:r>
      <w:hyperlink r:id="rId12" w:history="1">
        <w:r w:rsidRPr="003D34C2">
          <w:rPr>
            <w:rStyle w:val="Hiperhivatkozs"/>
            <w:lang w:val="en-GB"/>
          </w:rPr>
          <w:t>“</w:t>
        </w:r>
        <w:r w:rsidRPr="003D34C2">
          <w:rPr>
            <w:rStyle w:val="Hiperhivatkozs"/>
            <w:b/>
            <w:bCs/>
            <w:lang w:val="en-GB"/>
          </w:rPr>
          <w:t>Out of character</w:t>
        </w:r>
        <w:r w:rsidRPr="003D34C2">
          <w:rPr>
            <w:rStyle w:val="Hiperhivatkozs"/>
            <w:lang w:val="en-GB"/>
          </w:rPr>
          <w:t>”</w:t>
        </w:r>
      </w:hyperlink>
      <w:r w:rsidRPr="003D34C2">
        <w:rPr>
          <w:lang w:val="en-GB"/>
        </w:rPr>
        <w:t xml:space="preserve"> created with his long-standing crew (featuring et al Barnabás Tóth, György Pálos, Mihály Búzás).</w:t>
      </w:r>
    </w:p>
    <w:p w:rsidR="00490C28" w:rsidRPr="003D34C2" w:rsidRDefault="00490C28" w:rsidP="00A31CD8">
      <w:pPr>
        <w:spacing w:after="0" w:line="240" w:lineRule="auto"/>
        <w:jc w:val="both"/>
        <w:rPr>
          <w:lang w:val="en-GB"/>
        </w:rPr>
      </w:pPr>
      <w:r w:rsidRPr="003D34C2">
        <w:rPr>
          <w:lang w:val="en-GB"/>
        </w:rPr>
        <w:t xml:space="preserve">Although it was its documentary </w:t>
      </w:r>
      <w:hyperlink r:id="rId13" w:history="1">
        <w:r w:rsidRPr="003D34C2">
          <w:rPr>
            <w:rStyle w:val="Hiperhivatkozs"/>
            <w:lang w:val="en-GB"/>
          </w:rPr>
          <w:t>“</w:t>
        </w:r>
        <w:r w:rsidRPr="003D34C2">
          <w:rPr>
            <w:rStyle w:val="Hiperhivatkozs"/>
            <w:b/>
            <w:bCs/>
            <w:lang w:val="en-GB"/>
          </w:rPr>
          <w:t>Ultra</w:t>
        </w:r>
        <w:r w:rsidRPr="003D34C2">
          <w:rPr>
            <w:rStyle w:val="Hiperhivatkozs"/>
            <w:lang w:val="en-GB"/>
          </w:rPr>
          <w:t>”</w:t>
        </w:r>
      </w:hyperlink>
      <w:r w:rsidRPr="003D34C2">
        <w:rPr>
          <w:lang w:val="en-GB"/>
        </w:rPr>
        <w:t xml:space="preserve"> – on the ultra-marathon competition, which was also nominated for a European Film Award in 2017 – that brought the great break-through for </w:t>
      </w:r>
      <w:r w:rsidRPr="003D34C2">
        <w:rPr>
          <w:b/>
          <w:bCs/>
          <w:lang w:val="en-GB"/>
        </w:rPr>
        <w:t xml:space="preserve">Balázs Simonyi </w:t>
      </w:r>
      <w:r w:rsidRPr="003D34C2">
        <w:rPr>
          <w:lang w:val="en-GB"/>
        </w:rPr>
        <w:t xml:space="preserve">[Bart Simpson’s voice in Hungarian], we have to open a dedicated chapter to him in the </w:t>
      </w:r>
      <w:r w:rsidR="00A31CD8" w:rsidRPr="003D34C2">
        <w:rPr>
          <w:lang w:val="en-GB"/>
        </w:rPr>
        <w:t>BuSho</w:t>
      </w:r>
      <w:r w:rsidRPr="003D34C2">
        <w:rPr>
          <w:lang w:val="en-GB"/>
        </w:rPr>
        <w:t xml:space="preserve">-History Book. After browsing old </w:t>
      </w:r>
      <w:r w:rsidR="00A31CD8" w:rsidRPr="003D34C2">
        <w:rPr>
          <w:lang w:val="en-GB"/>
        </w:rPr>
        <w:t>catalogues</w:t>
      </w:r>
      <w:r w:rsidRPr="003D34C2">
        <w:rPr>
          <w:lang w:val="en-GB"/>
        </w:rPr>
        <w:t xml:space="preserve"> let us remember a few of their gems in a taxative manner: we screened the Neon lights of Budapest in Kultiplex, and the Field study films co-created with Barna Tóth at the times when they were members of the Momentán ensemble; later we featured Original Lager, One vote, Tour, Finale (with a remarkable producer) and “Indian” his latest audience-favourite – which was censored by the comrades in Belarus – that is they banned it from the screening... The core concept of his newest film, </w:t>
      </w:r>
      <w:hyperlink r:id="rId14" w:history="1">
        <w:r w:rsidRPr="003D34C2">
          <w:rPr>
            <w:rStyle w:val="Hiperhivatkozs"/>
            <w:b/>
            <w:bCs/>
            <w:lang w:val="en-GB"/>
          </w:rPr>
          <w:t>Banality</w:t>
        </w:r>
      </w:hyperlink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 xml:space="preserve">was inspired by the terror attack at Boston Marathon – on which he also took part – which made him realize that violence has crept into our lives and is </w:t>
      </w:r>
      <w:r w:rsidR="00A31CD8" w:rsidRPr="003D34C2">
        <w:rPr>
          <w:lang w:val="en-GB"/>
        </w:rPr>
        <w:t>increasingly</w:t>
      </w:r>
      <w:r w:rsidRPr="003D34C2">
        <w:rPr>
          <w:lang w:val="en-GB"/>
        </w:rPr>
        <w:t xml:space="preserve"> deemed as an integral part of it.</w:t>
      </w:r>
    </w:p>
    <w:p w:rsidR="00F016A8" w:rsidRPr="003D34C2" w:rsidRDefault="00F016A8" w:rsidP="00A31CD8">
      <w:pPr>
        <w:spacing w:after="0" w:line="240" w:lineRule="auto"/>
        <w:jc w:val="both"/>
        <w:rPr>
          <w:lang w:val="en-GB"/>
        </w:rPr>
      </w:pPr>
      <w:r w:rsidRPr="003D34C2">
        <w:rPr>
          <w:lang w:val="en-GB"/>
        </w:rPr>
        <w:t xml:space="preserve">And last, but not least... let’s see the long-winded creations that usually deal with more serious topics, such as </w:t>
      </w:r>
      <w:hyperlink r:id="rId15" w:history="1">
        <w:r w:rsidRPr="003D34C2">
          <w:rPr>
            <w:rStyle w:val="Hiperhivatkozs"/>
            <w:lang w:val="en-GB"/>
          </w:rPr>
          <w:t>“</w:t>
        </w:r>
        <w:r w:rsidRPr="003D34C2">
          <w:rPr>
            <w:rStyle w:val="Hiperhivatkozs"/>
            <w:b/>
            <w:bCs/>
            <w:lang w:val="en-GB"/>
          </w:rPr>
          <w:t>The Mentor</w:t>
        </w:r>
        <w:r w:rsidRPr="003D34C2">
          <w:rPr>
            <w:rStyle w:val="Hiperhivatkozs"/>
            <w:lang w:val="en-GB"/>
          </w:rPr>
          <w:t xml:space="preserve">” by </w:t>
        </w:r>
        <w:r w:rsidRPr="003D34C2">
          <w:rPr>
            <w:rStyle w:val="Hiperhivatkozs"/>
            <w:b/>
            <w:bCs/>
            <w:lang w:val="en-GB"/>
          </w:rPr>
          <w:t>Szonja Szabó</w:t>
        </w:r>
      </w:hyperlink>
      <w:r w:rsidRPr="003D34C2">
        <w:rPr>
          <w:lang w:val="en-GB"/>
        </w:rPr>
        <w:t>, which commemorates the victims of the so called “Blue Whale” internet phenomenon that made headlines a few years ago; or “</w:t>
      </w:r>
      <w:proofErr w:type="spellStart"/>
      <w:r w:rsidR="003432D1" w:rsidRPr="003D34C2">
        <w:rPr>
          <w:b/>
          <w:bCs/>
          <w:lang w:val="en-GB"/>
        </w:rPr>
        <w:fldChar w:fldCharType="begin"/>
      </w:r>
      <w:r w:rsidR="003432D1" w:rsidRPr="003D34C2">
        <w:rPr>
          <w:b/>
          <w:bCs/>
          <w:lang w:val="en-GB"/>
        </w:rPr>
        <w:instrText xml:space="preserve"> HYPERLINK "https://vimeo.com/300243290" </w:instrText>
      </w:r>
      <w:r w:rsidR="003432D1" w:rsidRPr="003D34C2">
        <w:rPr>
          <w:b/>
          <w:bCs/>
          <w:lang w:val="en-GB"/>
        </w:rPr>
        <w:fldChar w:fldCharType="separate"/>
      </w:r>
      <w:r w:rsidRPr="003D34C2">
        <w:rPr>
          <w:rStyle w:val="Hiperhivatkozs"/>
          <w:b/>
          <w:bCs/>
          <w:lang w:val="en-GB"/>
        </w:rPr>
        <w:t>Katapult</w:t>
      </w:r>
      <w:proofErr w:type="spellEnd"/>
      <w:r w:rsidRPr="003D34C2">
        <w:rPr>
          <w:rStyle w:val="Hiperhivatkozs"/>
          <w:b/>
          <w:bCs/>
          <w:lang w:val="en-GB"/>
        </w:rPr>
        <w:t xml:space="preserve">” </w:t>
      </w:r>
      <w:r w:rsidRPr="003D34C2">
        <w:rPr>
          <w:rStyle w:val="Hiperhivatkozs"/>
          <w:lang w:val="en-GB"/>
        </w:rPr>
        <w:t xml:space="preserve">by </w:t>
      </w:r>
      <w:r w:rsidRPr="003D34C2">
        <w:rPr>
          <w:rStyle w:val="Hiperhivatkozs"/>
          <w:b/>
          <w:bCs/>
          <w:lang w:val="en-GB"/>
        </w:rPr>
        <w:t>Balázs</w:t>
      </w:r>
      <w:r w:rsidRPr="003D34C2">
        <w:rPr>
          <w:rStyle w:val="Hiperhivatkozs"/>
          <w:lang w:val="en-GB"/>
        </w:rPr>
        <w:t xml:space="preserve"> </w:t>
      </w:r>
      <w:r w:rsidRPr="003D34C2">
        <w:rPr>
          <w:rStyle w:val="Hiperhivatkozs"/>
          <w:b/>
          <w:bCs/>
          <w:lang w:val="en-GB"/>
        </w:rPr>
        <w:t>Szövényi-Lux</w:t>
      </w:r>
      <w:r w:rsidR="003432D1" w:rsidRPr="003D34C2">
        <w:rPr>
          <w:b/>
          <w:bCs/>
          <w:lang w:val="en-GB"/>
        </w:rPr>
        <w:fldChar w:fldCharType="end"/>
      </w:r>
      <w:r w:rsidRPr="003D34C2">
        <w:rPr>
          <w:lang w:val="en-GB"/>
        </w:rPr>
        <w:t xml:space="preserve">, in which the protagonist, Gau builds a structure spanning over time and space to meet his love again. The film of </w:t>
      </w:r>
      <w:hyperlink r:id="rId16" w:history="1">
        <w:proofErr w:type="spellStart"/>
        <w:r w:rsidR="003D34C2" w:rsidRPr="003D34C2">
          <w:rPr>
            <w:rStyle w:val="Hiperhivatkozs"/>
            <w:b/>
            <w:bCs/>
            <w:lang w:val="en-GB"/>
          </w:rPr>
          <w:t>Pici</w:t>
        </w:r>
        <w:proofErr w:type="spellEnd"/>
        <w:r w:rsidR="003D34C2" w:rsidRPr="003D34C2">
          <w:rPr>
            <w:rStyle w:val="Hiperhivatkozs"/>
            <w:b/>
            <w:bCs/>
            <w:lang w:val="en-GB"/>
          </w:rPr>
          <w:t xml:space="preserve"> </w:t>
        </w:r>
        <w:proofErr w:type="spellStart"/>
        <w:r w:rsidR="003D34C2" w:rsidRPr="003D34C2">
          <w:rPr>
            <w:rStyle w:val="Hiperhivatkozs"/>
            <w:b/>
            <w:bCs/>
            <w:lang w:val="en-GB"/>
          </w:rPr>
          <w:t>Pápai</w:t>
        </w:r>
        <w:proofErr w:type="spellEnd"/>
        <w:r w:rsidR="003D34C2" w:rsidRPr="003D34C2">
          <w:rPr>
            <w:rStyle w:val="Hiperhivatkozs"/>
            <w:b/>
            <w:bCs/>
            <w:lang w:val="en-GB"/>
          </w:rPr>
          <w:t xml:space="preserve">, </w:t>
        </w:r>
        <w:proofErr w:type="spellStart"/>
        <w:r w:rsidR="003D34C2" w:rsidRPr="003D34C2">
          <w:rPr>
            <w:rStyle w:val="Hiperhivatkozs"/>
            <w:b/>
            <w:bCs/>
            <w:lang w:val="en-GB"/>
          </w:rPr>
          <w:t>Pigeonberry</w:t>
        </w:r>
        <w:proofErr w:type="spellEnd"/>
      </w:hyperlink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 xml:space="preserve">tells the story of a little boy who perceives the illness of his mother and his own anxiety as a magical threat. The crew of </w:t>
      </w:r>
      <w:hyperlink r:id="rId17" w:history="1">
        <w:r w:rsidRPr="003D34C2">
          <w:rPr>
            <w:rStyle w:val="Hiperhivatkozs"/>
            <w:b/>
            <w:bCs/>
            <w:lang w:val="en-GB"/>
          </w:rPr>
          <w:t>Miklós Borsos’ The Big Shot</w:t>
        </w:r>
      </w:hyperlink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>tries to film the last scene of a film, in which a man drowns – without much success.</w:t>
      </w:r>
    </w:p>
    <w:p w:rsidR="00F016A8" w:rsidRPr="003D34C2" w:rsidRDefault="00F016A8" w:rsidP="00A31CD8">
      <w:pPr>
        <w:spacing w:after="0" w:line="240" w:lineRule="auto"/>
        <w:jc w:val="both"/>
        <w:rPr>
          <w:lang w:val="en-GB"/>
        </w:rPr>
      </w:pPr>
      <w:r w:rsidRPr="003D34C2">
        <w:rPr>
          <w:lang w:val="en-GB"/>
        </w:rPr>
        <w:t xml:space="preserve">Last but not least, we have to mention the graduation film of Gyöngyi Fazekas (Metropolitan University) </w:t>
      </w:r>
      <w:hyperlink r:id="rId18" w:history="1">
        <w:r w:rsidRPr="003D34C2">
          <w:rPr>
            <w:rStyle w:val="Hiperhivatkozs"/>
            <w:lang w:val="en-GB"/>
          </w:rPr>
          <w:t>“</w:t>
        </w:r>
        <w:r w:rsidRPr="003D34C2">
          <w:rPr>
            <w:rStyle w:val="Hiperhivatkozs"/>
            <w:b/>
            <w:bCs/>
            <w:lang w:val="en-GB"/>
          </w:rPr>
          <w:t>The Orange Passport”</w:t>
        </w:r>
      </w:hyperlink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>depicting a country not so far-far away where the State interferes in the procreation of its citizens.</w:t>
      </w:r>
    </w:p>
    <w:p w:rsidR="00F016A8" w:rsidRPr="003D34C2" w:rsidRDefault="00F016A8" w:rsidP="00A31CD8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3D34C2">
        <w:rPr>
          <w:rFonts w:ascii="Calibri" w:hAnsi="Calibri"/>
          <w:lang w:val="en-GB"/>
        </w:rPr>
        <w:t xml:space="preserve">Naturally, we will miss our greatest ones, or rather who were left out of the competition – but this means that it is worth staying with us at the Hungarorama section held on Saturday – because not everyone can be featured in the competition programme for specific reasons. </w:t>
      </w:r>
      <w:r w:rsidRPr="003D34C2">
        <w:rPr>
          <w:b/>
          <w:bCs/>
          <w:lang w:val="en-GB"/>
        </w:rPr>
        <w:t xml:space="preserve">Two lines, Dad’s heart, </w:t>
      </w:r>
      <w:r w:rsidRPr="003D34C2">
        <w:rPr>
          <w:rFonts w:ascii="Calibri" w:hAnsi="Calibri"/>
          <w:b/>
          <w:bCs/>
          <w:lang w:val="en-GB"/>
        </w:rPr>
        <w:t>The Buzz,</w:t>
      </w:r>
      <w:r w:rsidRPr="003D34C2">
        <w:rPr>
          <w:b/>
          <w:bCs/>
          <w:lang w:val="en-GB"/>
        </w:rPr>
        <w:t xml:space="preserve"> 147</w:t>
      </w:r>
      <w:r w:rsidRPr="003D34C2">
        <w:rPr>
          <w:rFonts w:ascii="Calibri" w:hAnsi="Calibri"/>
          <w:b/>
          <w:bCs/>
          <w:lang w:val="en-GB"/>
        </w:rPr>
        <w:t xml:space="preserve"> marks or Village Fashion</w:t>
      </w:r>
      <w:r w:rsidRPr="003D34C2">
        <w:rPr>
          <w:b/>
          <w:bCs/>
          <w:lang w:val="en-GB"/>
        </w:rPr>
        <w:t xml:space="preserve"> </w:t>
      </w:r>
      <w:r w:rsidRPr="003D34C2">
        <w:rPr>
          <w:lang w:val="en-GB"/>
        </w:rPr>
        <w:t>will be screened, and the single most important thing we can do is to invite you to come and visit Hungarian shorts!</w:t>
      </w:r>
    </w:p>
    <w:p w:rsidR="004E116E" w:rsidRPr="00A31CD8" w:rsidRDefault="00786190" w:rsidP="00A31CD8">
      <w:pPr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r w:rsidRPr="003D34C2">
        <w:rPr>
          <w:rFonts w:ascii="Calibri" w:eastAsia="Calibri" w:hAnsi="Calibri" w:cs="Calibri"/>
          <w:b/>
          <w:bCs/>
          <w:lang w:val="en-GB"/>
        </w:rPr>
        <w:t>The 15th BuSho International Short Film Festival will start on 27 August 2019 with parallel screenings in Puskin Cinema, Art+ Cinema, the Italian Culture Institute of Budapest, and in venues in the country side: at Búgócsiga in Sopron, in Modem in Debrecen and in Szeged Grand Café!</w:t>
      </w:r>
      <w:r w:rsidR="003D34C2" w:rsidRPr="003D34C2">
        <w:rPr>
          <w:rFonts w:ascii="Calibri" w:eastAsia="Calibri" w:hAnsi="Calibri" w:cs="Calibri"/>
          <w:b/>
          <w:bCs/>
          <w:lang w:val="en-GB"/>
        </w:rPr>
        <w:t xml:space="preserve"> </w:t>
      </w:r>
      <w:hyperlink r:id="rId19" w:history="1">
        <w:r w:rsidRPr="003D34C2">
          <w:rPr>
            <w:rStyle w:val="Hiperhivatkozs"/>
            <w:rFonts w:ascii="Calibri" w:eastAsia="Calibri" w:hAnsi="Calibri" w:cs="Calibri"/>
            <w:b/>
            <w:bCs/>
            <w:lang w:val="en-GB"/>
          </w:rPr>
          <w:t>www.busho.hu</w:t>
        </w:r>
      </w:hyperlink>
      <w:r w:rsidRPr="00A31CD8">
        <w:rPr>
          <w:rFonts w:ascii="Calibri" w:eastAsia="Calibri" w:hAnsi="Calibri" w:cs="Calibri"/>
          <w:lang w:val="en-GB"/>
        </w:rPr>
        <w:t xml:space="preserve"> </w:t>
      </w:r>
    </w:p>
    <w:sectPr w:rsidR="004E116E" w:rsidRPr="00A31CD8" w:rsidSect="00C97B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B43"/>
    <w:rsid w:val="00086A7D"/>
    <w:rsid w:val="00106ADE"/>
    <w:rsid w:val="0018292E"/>
    <w:rsid w:val="001D1A21"/>
    <w:rsid w:val="002B35C6"/>
    <w:rsid w:val="002C6667"/>
    <w:rsid w:val="003432D1"/>
    <w:rsid w:val="003D34C2"/>
    <w:rsid w:val="003E02AF"/>
    <w:rsid w:val="00485A30"/>
    <w:rsid w:val="00490C28"/>
    <w:rsid w:val="004B230F"/>
    <w:rsid w:val="004E116E"/>
    <w:rsid w:val="005B0A7C"/>
    <w:rsid w:val="005E3243"/>
    <w:rsid w:val="005F41E2"/>
    <w:rsid w:val="006776C7"/>
    <w:rsid w:val="006A7334"/>
    <w:rsid w:val="006E1746"/>
    <w:rsid w:val="006F3A73"/>
    <w:rsid w:val="00786190"/>
    <w:rsid w:val="007F79E8"/>
    <w:rsid w:val="008255D2"/>
    <w:rsid w:val="00861A74"/>
    <w:rsid w:val="008C7153"/>
    <w:rsid w:val="00922BB8"/>
    <w:rsid w:val="00970E99"/>
    <w:rsid w:val="00985FEB"/>
    <w:rsid w:val="009909E3"/>
    <w:rsid w:val="00A31CD8"/>
    <w:rsid w:val="00B27F57"/>
    <w:rsid w:val="00B507ED"/>
    <w:rsid w:val="00BC2A51"/>
    <w:rsid w:val="00BC4C2D"/>
    <w:rsid w:val="00BF5274"/>
    <w:rsid w:val="00C465EE"/>
    <w:rsid w:val="00C97B2D"/>
    <w:rsid w:val="00D25986"/>
    <w:rsid w:val="00D92BEB"/>
    <w:rsid w:val="00DA2924"/>
    <w:rsid w:val="00E71B43"/>
    <w:rsid w:val="00F016A8"/>
    <w:rsid w:val="00F6164A"/>
    <w:rsid w:val="00FC73D4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A640-2BE1-4835-97B2-9FBF591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1B4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1B43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0752735" TargetMode="External"/><Relationship Id="rId13" Type="http://schemas.openxmlformats.org/officeDocument/2006/relationships/hyperlink" Target="https://www.youtube.com/watch?v=b8Q9555TzOc" TargetMode="External"/><Relationship Id="rId18" Type="http://schemas.openxmlformats.org/officeDocument/2006/relationships/hyperlink" Target="https://www.youtube.com/watch?v=BWrCe2Rkl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311009906" TargetMode="External"/><Relationship Id="rId12" Type="http://schemas.openxmlformats.org/officeDocument/2006/relationships/hyperlink" Target="https://vimeo.com/294018937" TargetMode="External"/><Relationship Id="rId17" Type="http://schemas.openxmlformats.org/officeDocument/2006/relationships/hyperlink" Target="https://www.youtube.com/watch?v=zcWP6bRLF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u7hhAHY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310705719" TargetMode="External"/><Relationship Id="rId11" Type="http://schemas.openxmlformats.org/officeDocument/2006/relationships/hyperlink" Target="https://vimeo.com/3208125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291455081" TargetMode="External"/><Relationship Id="rId10" Type="http://schemas.openxmlformats.org/officeDocument/2006/relationships/hyperlink" Target="https://vimeo.com/277240815" TargetMode="External"/><Relationship Id="rId19" Type="http://schemas.openxmlformats.org/officeDocument/2006/relationships/hyperlink" Target="http://www.busho.hu" TargetMode="External"/><Relationship Id="rId4" Type="http://schemas.openxmlformats.org/officeDocument/2006/relationships/hyperlink" Target="https://youtu.be/e1x2kDiA4I4" TargetMode="External"/><Relationship Id="rId9" Type="http://schemas.openxmlformats.org/officeDocument/2006/relationships/hyperlink" Target="https://vimeo.com/321849477" TargetMode="External"/><Relationship Id="rId14" Type="http://schemas.openxmlformats.org/officeDocument/2006/relationships/hyperlink" Target="https://www.youtube.com/watch?time_continue=4&amp;v=2X2X9ik43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815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9</cp:revision>
  <cp:lastPrinted>2019-08-12T12:57:00Z</cp:lastPrinted>
  <dcterms:created xsi:type="dcterms:W3CDTF">2019-08-12T13:03:00Z</dcterms:created>
  <dcterms:modified xsi:type="dcterms:W3CDTF">2019-08-20T08:39:00Z</dcterms:modified>
</cp:coreProperties>
</file>